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5E8A2" w14:textId="77777777" w:rsidR="009D0601" w:rsidRDefault="00B4374B" w:rsidP="00B4374B">
      <w:pPr>
        <w:spacing w:after="0" w:line="360" w:lineRule="auto"/>
        <w:jc w:val="center"/>
        <w:rPr>
          <w:rFonts w:eastAsia="Times New Roman"/>
          <w:b/>
          <w:color w:val="1F497D"/>
          <w:sz w:val="32"/>
          <w:szCs w:val="32"/>
          <w:lang w:eastAsia="en-AU"/>
        </w:rPr>
      </w:pPr>
      <w:r>
        <w:rPr>
          <w:rFonts w:eastAsia="Times New Roman"/>
          <w:b/>
          <w:noProof/>
          <w:color w:val="1F497D"/>
          <w:sz w:val="32"/>
          <w:szCs w:val="32"/>
          <w:lang w:eastAsia="en-AU"/>
        </w:rPr>
        <w:drawing>
          <wp:inline distT="0" distB="0" distL="0" distR="0" wp14:anchorId="0AFCF286" wp14:editId="24F0C0B2">
            <wp:extent cx="1882437" cy="659027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2018_MainBrand_27MAR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475" cy="66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A8A7B" w14:textId="5DB741D0" w:rsidR="00B4374B" w:rsidRDefault="00662A70" w:rsidP="004154FD">
      <w:pPr>
        <w:spacing w:after="0"/>
        <w:jc w:val="center"/>
        <w:rPr>
          <w:rFonts w:eastAsia="Times New Roman"/>
          <w:b/>
          <w:color w:val="1F497D"/>
          <w:sz w:val="32"/>
          <w:szCs w:val="32"/>
          <w:lang w:eastAsia="en-AU"/>
        </w:rPr>
      </w:pPr>
      <w:r>
        <w:rPr>
          <w:rFonts w:eastAsia="Times New Roman"/>
          <w:b/>
          <w:color w:val="1F497D"/>
          <w:sz w:val="32"/>
          <w:szCs w:val="32"/>
          <w:lang w:eastAsia="en-AU"/>
        </w:rPr>
        <w:t xml:space="preserve">Scholarship </w:t>
      </w:r>
      <w:r w:rsidR="009E556A" w:rsidRPr="009234BB">
        <w:rPr>
          <w:rFonts w:eastAsia="Times New Roman"/>
          <w:b/>
          <w:color w:val="1F497D"/>
          <w:sz w:val="32"/>
          <w:szCs w:val="32"/>
          <w:lang w:eastAsia="en-AU"/>
        </w:rPr>
        <w:t xml:space="preserve">Application </w:t>
      </w:r>
      <w:r w:rsidR="009E556A">
        <w:rPr>
          <w:rFonts w:eastAsia="Times New Roman"/>
          <w:b/>
          <w:color w:val="1F497D"/>
          <w:sz w:val="32"/>
          <w:szCs w:val="32"/>
          <w:lang w:eastAsia="en-AU"/>
        </w:rPr>
        <w:t>F</w:t>
      </w:r>
      <w:r w:rsidR="009E556A" w:rsidRPr="009234BB">
        <w:rPr>
          <w:rFonts w:eastAsia="Times New Roman"/>
          <w:b/>
          <w:color w:val="1F497D"/>
          <w:sz w:val="32"/>
          <w:szCs w:val="32"/>
          <w:lang w:eastAsia="en-AU"/>
        </w:rPr>
        <w:t>orm</w:t>
      </w:r>
      <w:r w:rsidR="00B4374B">
        <w:rPr>
          <w:rFonts w:eastAsia="Times New Roman"/>
          <w:b/>
          <w:color w:val="1F497D"/>
          <w:sz w:val="32"/>
          <w:szCs w:val="32"/>
          <w:lang w:eastAsia="en-AU"/>
        </w:rPr>
        <w:t xml:space="preserve">: </w:t>
      </w:r>
    </w:p>
    <w:p w14:paraId="3F1F85CC" w14:textId="30988FE7" w:rsidR="009E556A" w:rsidRDefault="00382B6B" w:rsidP="004154FD">
      <w:pPr>
        <w:spacing w:after="0"/>
        <w:jc w:val="center"/>
        <w:rPr>
          <w:rFonts w:eastAsia="Times New Roman"/>
          <w:b/>
          <w:color w:val="1F497D"/>
          <w:sz w:val="32"/>
          <w:szCs w:val="32"/>
          <w:lang w:eastAsia="en-AU"/>
        </w:rPr>
      </w:pPr>
      <w:r w:rsidRPr="00382B6B">
        <w:rPr>
          <w:rFonts w:eastAsia="Times New Roman"/>
          <w:b/>
          <w:color w:val="1F497D"/>
          <w:sz w:val="32"/>
          <w:szCs w:val="32"/>
          <w:lang w:eastAsia="en-AU"/>
        </w:rPr>
        <w:t xml:space="preserve">Australasian Radiation Protection Society </w:t>
      </w:r>
      <w:r w:rsidR="002453DD">
        <w:rPr>
          <w:rFonts w:eastAsia="Times New Roman"/>
          <w:b/>
          <w:color w:val="1F497D"/>
          <w:sz w:val="32"/>
          <w:szCs w:val="32"/>
          <w:lang w:eastAsia="en-AU"/>
        </w:rPr>
        <w:t xml:space="preserve">conference </w:t>
      </w:r>
      <w:r>
        <w:rPr>
          <w:rFonts w:eastAsia="Times New Roman"/>
          <w:b/>
          <w:color w:val="1F497D"/>
          <w:sz w:val="32"/>
          <w:szCs w:val="32"/>
          <w:lang w:eastAsia="en-AU"/>
        </w:rPr>
        <w:t>(ARPS 2023)</w:t>
      </w:r>
    </w:p>
    <w:p w14:paraId="375CB95A" w14:textId="77777777" w:rsidR="00B4374B" w:rsidRDefault="00B4374B" w:rsidP="00B4374B">
      <w:pPr>
        <w:spacing w:after="0" w:line="360" w:lineRule="auto"/>
        <w:jc w:val="center"/>
        <w:rPr>
          <w:rFonts w:eastAsia="Times New Roman"/>
          <w:b/>
          <w:color w:val="1F497D"/>
          <w:sz w:val="32"/>
          <w:szCs w:val="32"/>
          <w:lang w:eastAsia="en-AU"/>
        </w:rPr>
      </w:pPr>
    </w:p>
    <w:p w14:paraId="7B3F8E27" w14:textId="77777777" w:rsidR="00B4374B" w:rsidRDefault="00B4374B" w:rsidP="00B4374B">
      <w:pPr>
        <w:spacing w:after="0" w:line="240" w:lineRule="auto"/>
        <w:rPr>
          <w:rFonts w:eastAsia="Times New Roman"/>
          <w:color w:val="1F497D"/>
          <w:sz w:val="20"/>
          <w:szCs w:val="20"/>
          <w:lang w:eastAsia="en-AU"/>
        </w:rPr>
      </w:pPr>
      <w:r w:rsidRPr="00B4374B">
        <w:rPr>
          <w:rFonts w:eastAsia="Times New Roman"/>
          <w:color w:val="1F497D"/>
          <w:sz w:val="20"/>
          <w:szCs w:val="20"/>
          <w:lang w:eastAsia="en-AU"/>
        </w:rPr>
        <w:t>Dear applicant,</w:t>
      </w:r>
    </w:p>
    <w:p w14:paraId="503D73EA" w14:textId="77777777" w:rsidR="00B4374B" w:rsidRPr="00B4374B" w:rsidRDefault="00B4374B" w:rsidP="00B4374B">
      <w:pPr>
        <w:spacing w:after="0" w:line="240" w:lineRule="auto"/>
        <w:rPr>
          <w:rFonts w:eastAsia="Times New Roman"/>
          <w:color w:val="1F497D"/>
          <w:sz w:val="20"/>
          <w:szCs w:val="20"/>
          <w:lang w:eastAsia="en-AU"/>
        </w:rPr>
      </w:pPr>
    </w:p>
    <w:p w14:paraId="6094BAB0" w14:textId="046B5AD1" w:rsidR="009947FE" w:rsidRDefault="00B4374B" w:rsidP="009947FE">
      <w:pPr>
        <w:spacing w:after="120" w:line="240" w:lineRule="auto"/>
        <w:rPr>
          <w:rFonts w:eastAsia="Times New Roman"/>
          <w:color w:val="1F497D"/>
          <w:sz w:val="20"/>
          <w:szCs w:val="20"/>
          <w:lang w:eastAsia="en-AU"/>
        </w:rPr>
      </w:pPr>
      <w:r w:rsidRPr="00B4374B">
        <w:rPr>
          <w:rFonts w:eastAsia="Times New Roman"/>
          <w:color w:val="1F497D"/>
          <w:sz w:val="20"/>
          <w:szCs w:val="20"/>
          <w:lang w:eastAsia="en-AU"/>
        </w:rPr>
        <w:t xml:space="preserve">Thank you for your interest in </w:t>
      </w:r>
      <w:r w:rsidR="003848CB">
        <w:rPr>
          <w:rFonts w:eastAsia="Times New Roman"/>
          <w:color w:val="1F497D"/>
          <w:sz w:val="20"/>
          <w:szCs w:val="20"/>
          <w:lang w:eastAsia="en-AU"/>
        </w:rPr>
        <w:t xml:space="preserve">attending </w:t>
      </w:r>
      <w:r w:rsidRPr="00B4374B">
        <w:rPr>
          <w:rFonts w:eastAsia="Times New Roman"/>
          <w:color w:val="1F497D"/>
          <w:sz w:val="20"/>
          <w:szCs w:val="20"/>
          <w:lang w:eastAsia="en-AU"/>
        </w:rPr>
        <w:t xml:space="preserve">the </w:t>
      </w:r>
      <w:r w:rsidR="004D7494">
        <w:rPr>
          <w:rFonts w:eastAsia="Times New Roman"/>
          <w:b/>
          <w:color w:val="1F497D"/>
          <w:sz w:val="20"/>
          <w:szCs w:val="20"/>
          <w:lang w:eastAsia="en-AU"/>
        </w:rPr>
        <w:t>ARPS 2023 conference</w:t>
      </w:r>
      <w:r w:rsidR="00664D5C">
        <w:rPr>
          <w:rFonts w:eastAsia="Times New Roman"/>
          <w:b/>
          <w:color w:val="1F497D"/>
          <w:sz w:val="20"/>
          <w:szCs w:val="20"/>
          <w:lang w:eastAsia="en-AU"/>
        </w:rPr>
        <w:t>.</w:t>
      </w:r>
      <w:r w:rsidRPr="00B4374B">
        <w:rPr>
          <w:rFonts w:eastAsia="Times New Roman"/>
          <w:color w:val="1F497D"/>
          <w:sz w:val="20"/>
          <w:szCs w:val="20"/>
          <w:lang w:eastAsia="en-AU"/>
        </w:rPr>
        <w:t xml:space="preserve">  SPERA will provide </w:t>
      </w:r>
      <w:r w:rsidR="00BA220C">
        <w:rPr>
          <w:rFonts w:eastAsia="Times New Roman"/>
          <w:color w:val="1F497D"/>
          <w:sz w:val="20"/>
          <w:szCs w:val="20"/>
          <w:lang w:eastAsia="en-AU"/>
        </w:rPr>
        <w:t xml:space="preserve">two scholarships to cover the full </w:t>
      </w:r>
      <w:r w:rsidR="004D7494">
        <w:rPr>
          <w:rFonts w:eastAsia="Times New Roman"/>
          <w:color w:val="1F497D"/>
          <w:sz w:val="20"/>
          <w:szCs w:val="20"/>
          <w:lang w:eastAsia="en-AU"/>
        </w:rPr>
        <w:t>registration</w:t>
      </w:r>
      <w:r w:rsidR="00BA220C">
        <w:rPr>
          <w:rFonts w:eastAsia="Times New Roman"/>
          <w:color w:val="1F497D"/>
          <w:sz w:val="20"/>
          <w:szCs w:val="20"/>
          <w:lang w:eastAsia="en-AU"/>
        </w:rPr>
        <w:t xml:space="preserve"> </w:t>
      </w:r>
      <w:r w:rsidR="00664D5C">
        <w:rPr>
          <w:rFonts w:eastAsia="Times New Roman"/>
          <w:color w:val="1F497D"/>
          <w:sz w:val="20"/>
          <w:szCs w:val="20"/>
          <w:lang w:eastAsia="en-AU"/>
        </w:rPr>
        <w:t>fees</w:t>
      </w:r>
      <w:r w:rsidR="003848FC">
        <w:rPr>
          <w:rFonts w:eastAsia="Times New Roman"/>
          <w:color w:val="1F497D"/>
          <w:sz w:val="20"/>
          <w:szCs w:val="20"/>
          <w:lang w:eastAsia="en-AU"/>
        </w:rPr>
        <w:t xml:space="preserve">, one for students and one </w:t>
      </w:r>
      <w:r w:rsidR="00DE5E5D">
        <w:rPr>
          <w:rFonts w:eastAsia="Times New Roman"/>
          <w:color w:val="1F497D"/>
          <w:sz w:val="20"/>
          <w:szCs w:val="20"/>
          <w:lang w:eastAsia="en-AU"/>
        </w:rPr>
        <w:t>open to</w:t>
      </w:r>
      <w:r w:rsidR="003848FC">
        <w:rPr>
          <w:rFonts w:eastAsia="Times New Roman"/>
          <w:color w:val="1F497D"/>
          <w:sz w:val="20"/>
          <w:szCs w:val="20"/>
          <w:lang w:eastAsia="en-AU"/>
        </w:rPr>
        <w:t xml:space="preserve"> all members</w:t>
      </w:r>
      <w:r w:rsidR="00BA220C">
        <w:rPr>
          <w:rFonts w:eastAsia="Times New Roman"/>
          <w:color w:val="1F497D"/>
          <w:sz w:val="20"/>
          <w:szCs w:val="20"/>
          <w:lang w:eastAsia="en-AU"/>
        </w:rPr>
        <w:t>.</w:t>
      </w:r>
      <w:r w:rsidRPr="00B4374B">
        <w:rPr>
          <w:rFonts w:eastAsia="Times New Roman"/>
          <w:color w:val="1F497D"/>
          <w:sz w:val="20"/>
          <w:szCs w:val="20"/>
          <w:lang w:eastAsia="en-AU"/>
        </w:rPr>
        <w:t xml:space="preserve">  Applications are </w:t>
      </w:r>
      <w:r w:rsidR="003848FC">
        <w:rPr>
          <w:rFonts w:eastAsia="Times New Roman"/>
          <w:color w:val="1F497D"/>
          <w:sz w:val="20"/>
          <w:szCs w:val="20"/>
          <w:lang w:eastAsia="en-AU"/>
        </w:rPr>
        <w:t xml:space="preserve">now </w:t>
      </w:r>
      <w:r w:rsidRPr="00B4374B">
        <w:rPr>
          <w:rFonts w:eastAsia="Times New Roman"/>
          <w:color w:val="1F497D"/>
          <w:sz w:val="20"/>
          <w:szCs w:val="20"/>
          <w:lang w:eastAsia="en-AU"/>
        </w:rPr>
        <w:t xml:space="preserve">open and will be assessed against the following </w:t>
      </w:r>
      <w:r>
        <w:rPr>
          <w:rFonts w:eastAsia="Times New Roman"/>
          <w:color w:val="1F497D"/>
          <w:sz w:val="20"/>
          <w:szCs w:val="20"/>
          <w:lang w:eastAsia="en-AU"/>
        </w:rPr>
        <w:t>criteria:</w:t>
      </w:r>
    </w:p>
    <w:p w14:paraId="1BC7E939" w14:textId="01BC27A7" w:rsidR="001909DD" w:rsidRDefault="001909DD" w:rsidP="009947FE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/>
          <w:color w:val="1F497D"/>
          <w:sz w:val="20"/>
          <w:szCs w:val="20"/>
          <w:lang w:eastAsia="en-AU"/>
        </w:rPr>
      </w:pPr>
      <w:r>
        <w:rPr>
          <w:rFonts w:eastAsia="Times New Roman"/>
          <w:color w:val="1F497D"/>
          <w:sz w:val="20"/>
          <w:szCs w:val="20"/>
          <w:lang w:eastAsia="en-AU"/>
        </w:rPr>
        <w:t xml:space="preserve">Scholarships are </w:t>
      </w:r>
      <w:r w:rsidRPr="000A61E5">
        <w:rPr>
          <w:rFonts w:eastAsia="Times New Roman"/>
          <w:color w:val="1F497D"/>
          <w:sz w:val="20"/>
          <w:szCs w:val="20"/>
          <w:u w:val="single"/>
          <w:lang w:eastAsia="en-AU"/>
        </w:rPr>
        <w:t xml:space="preserve">only available to current </w:t>
      </w:r>
      <w:r w:rsidR="0001535F" w:rsidRPr="000A61E5">
        <w:rPr>
          <w:rFonts w:eastAsia="Times New Roman"/>
          <w:color w:val="1F497D"/>
          <w:sz w:val="20"/>
          <w:szCs w:val="20"/>
          <w:u w:val="single"/>
          <w:lang w:eastAsia="en-AU"/>
        </w:rPr>
        <w:t xml:space="preserve">financial </w:t>
      </w:r>
      <w:r w:rsidRPr="000A61E5">
        <w:rPr>
          <w:rFonts w:eastAsia="Times New Roman"/>
          <w:color w:val="1F497D"/>
          <w:sz w:val="20"/>
          <w:szCs w:val="20"/>
          <w:u w:val="single"/>
          <w:lang w:eastAsia="en-AU"/>
        </w:rPr>
        <w:t>members</w:t>
      </w:r>
      <w:r>
        <w:rPr>
          <w:rFonts w:eastAsia="Times New Roman"/>
          <w:color w:val="1F497D"/>
          <w:sz w:val="20"/>
          <w:szCs w:val="20"/>
          <w:lang w:eastAsia="en-AU"/>
        </w:rPr>
        <w:t>.</w:t>
      </w:r>
    </w:p>
    <w:p w14:paraId="50C3D7CA" w14:textId="77777777" w:rsidR="0001535F" w:rsidRDefault="0001535F" w:rsidP="0001535F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/>
          <w:color w:val="1F497D"/>
          <w:sz w:val="20"/>
          <w:szCs w:val="20"/>
          <w:lang w:eastAsia="en-AU"/>
        </w:rPr>
      </w:pPr>
      <w:r>
        <w:rPr>
          <w:rFonts w:eastAsia="Times New Roman"/>
          <w:color w:val="1F497D"/>
          <w:sz w:val="20"/>
          <w:szCs w:val="20"/>
          <w:lang w:eastAsia="en-AU"/>
        </w:rPr>
        <w:t>The availability of other sources of workshop/conference assistance you may have.</w:t>
      </w:r>
    </w:p>
    <w:p w14:paraId="17D6CBB6" w14:textId="24C91544" w:rsidR="002B0084" w:rsidRPr="002B0084" w:rsidRDefault="0001535F" w:rsidP="002B0084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/>
          <w:color w:val="1F497D"/>
          <w:sz w:val="20"/>
          <w:szCs w:val="20"/>
          <w:lang w:eastAsia="en-AU"/>
        </w:rPr>
      </w:pPr>
      <w:r>
        <w:rPr>
          <w:rFonts w:eastAsia="Times New Roman"/>
          <w:color w:val="1F497D"/>
          <w:sz w:val="20"/>
          <w:szCs w:val="20"/>
          <w:lang w:eastAsia="en-AU"/>
        </w:rPr>
        <w:t>Whether you have received any SPERA travel assistance in the past with preference given to those that have not received previous funding.</w:t>
      </w:r>
    </w:p>
    <w:p w14:paraId="6E1CA2CE" w14:textId="1A6F02AF" w:rsidR="0001535F" w:rsidRDefault="00081DF9" w:rsidP="009947FE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/>
          <w:color w:val="1F497D"/>
          <w:sz w:val="20"/>
          <w:szCs w:val="20"/>
          <w:lang w:eastAsia="en-AU"/>
        </w:rPr>
      </w:pPr>
      <w:r>
        <w:rPr>
          <w:rFonts w:eastAsia="Times New Roman"/>
          <w:color w:val="1F497D"/>
          <w:sz w:val="20"/>
          <w:szCs w:val="20"/>
          <w:lang w:eastAsia="en-AU"/>
        </w:rPr>
        <w:t>The relevance and quality of your abstract</w:t>
      </w:r>
      <w:r w:rsidR="002B0084">
        <w:rPr>
          <w:rFonts w:eastAsia="Times New Roman"/>
          <w:color w:val="1F497D"/>
          <w:sz w:val="20"/>
          <w:szCs w:val="20"/>
          <w:lang w:eastAsia="en-AU"/>
        </w:rPr>
        <w:t xml:space="preserve"> for a poster presentation</w:t>
      </w:r>
      <w:r>
        <w:rPr>
          <w:rFonts w:eastAsia="Times New Roman"/>
          <w:color w:val="1F497D"/>
          <w:sz w:val="20"/>
          <w:szCs w:val="20"/>
          <w:lang w:eastAsia="en-AU"/>
        </w:rPr>
        <w:t>.</w:t>
      </w:r>
    </w:p>
    <w:p w14:paraId="4F732C19" w14:textId="77777777" w:rsidR="00493EC2" w:rsidRDefault="009947FE" w:rsidP="004154FD">
      <w:pPr>
        <w:spacing w:after="120" w:line="240" w:lineRule="auto"/>
        <w:rPr>
          <w:rFonts w:eastAsia="Times New Roman"/>
          <w:color w:val="1F497D"/>
          <w:sz w:val="20"/>
          <w:szCs w:val="20"/>
          <w:lang w:eastAsia="en-AU"/>
        </w:rPr>
      </w:pPr>
      <w:r>
        <w:rPr>
          <w:rFonts w:eastAsia="Times New Roman"/>
          <w:color w:val="1F497D"/>
          <w:sz w:val="20"/>
          <w:szCs w:val="20"/>
          <w:lang w:eastAsia="en-AU"/>
        </w:rPr>
        <w:t>Regardless of how you address the above criteria, we welcome applications from all members</w:t>
      </w:r>
      <w:r w:rsidR="00081DF9">
        <w:rPr>
          <w:rFonts w:eastAsia="Times New Roman"/>
          <w:color w:val="1F497D"/>
          <w:sz w:val="20"/>
          <w:szCs w:val="20"/>
          <w:lang w:eastAsia="en-AU"/>
        </w:rPr>
        <w:t xml:space="preserve">.  </w:t>
      </w:r>
      <w:r w:rsidR="00B4673D">
        <w:rPr>
          <w:rFonts w:eastAsia="Times New Roman"/>
          <w:color w:val="1F497D"/>
          <w:sz w:val="20"/>
          <w:szCs w:val="20"/>
          <w:lang w:eastAsia="en-AU"/>
        </w:rPr>
        <w:t>We</w:t>
      </w:r>
      <w:r w:rsidR="00081DF9">
        <w:rPr>
          <w:rFonts w:eastAsia="Times New Roman"/>
          <w:color w:val="1F497D"/>
          <w:sz w:val="20"/>
          <w:szCs w:val="20"/>
          <w:lang w:eastAsia="en-AU"/>
        </w:rPr>
        <w:t xml:space="preserve"> </w:t>
      </w:r>
      <w:r w:rsidR="00B4673D">
        <w:rPr>
          <w:rFonts w:eastAsia="Times New Roman"/>
          <w:color w:val="1F497D"/>
          <w:sz w:val="20"/>
          <w:szCs w:val="20"/>
          <w:lang w:eastAsia="en-AU"/>
        </w:rPr>
        <w:t xml:space="preserve">particularly </w:t>
      </w:r>
      <w:r w:rsidR="00081DF9">
        <w:rPr>
          <w:rFonts w:eastAsia="Times New Roman"/>
          <w:color w:val="1F497D"/>
          <w:sz w:val="20"/>
          <w:szCs w:val="20"/>
          <w:lang w:eastAsia="en-AU"/>
        </w:rPr>
        <w:t>encourage young researchers and early career scientists to apply</w:t>
      </w:r>
      <w:r w:rsidR="004C1633">
        <w:rPr>
          <w:rFonts w:eastAsia="Times New Roman"/>
          <w:color w:val="1F497D"/>
          <w:sz w:val="20"/>
          <w:szCs w:val="20"/>
          <w:lang w:eastAsia="en-AU"/>
        </w:rPr>
        <w:t xml:space="preserve">. </w:t>
      </w:r>
    </w:p>
    <w:p w14:paraId="5340CDDC" w14:textId="2FBB4041" w:rsidR="00B4374B" w:rsidRPr="004154FD" w:rsidRDefault="009947FE" w:rsidP="004154FD">
      <w:pPr>
        <w:spacing w:after="120" w:line="240" w:lineRule="auto"/>
        <w:rPr>
          <w:rFonts w:eastAsia="Times New Roman"/>
          <w:b/>
          <w:color w:val="1F497D"/>
          <w:sz w:val="20"/>
          <w:szCs w:val="20"/>
          <w:lang w:eastAsia="en-AU"/>
        </w:rPr>
      </w:pPr>
      <w:r>
        <w:rPr>
          <w:rFonts w:eastAsia="Times New Roman"/>
          <w:color w:val="1F497D"/>
          <w:sz w:val="20"/>
          <w:szCs w:val="20"/>
          <w:lang w:eastAsia="en-AU"/>
        </w:rPr>
        <w:t xml:space="preserve">Please return </w:t>
      </w:r>
      <w:r w:rsidR="004154FD">
        <w:rPr>
          <w:rFonts w:eastAsia="Times New Roman"/>
          <w:color w:val="1F497D"/>
          <w:sz w:val="20"/>
          <w:szCs w:val="20"/>
          <w:lang w:eastAsia="en-AU"/>
        </w:rPr>
        <w:t xml:space="preserve">this completed </w:t>
      </w:r>
      <w:r>
        <w:rPr>
          <w:rFonts w:eastAsia="Times New Roman"/>
          <w:color w:val="1F497D"/>
          <w:sz w:val="20"/>
          <w:szCs w:val="20"/>
          <w:lang w:eastAsia="en-AU"/>
        </w:rPr>
        <w:t xml:space="preserve">application form </w:t>
      </w:r>
      <w:r w:rsidR="004154FD">
        <w:rPr>
          <w:rFonts w:eastAsia="Times New Roman"/>
          <w:color w:val="1F497D"/>
          <w:sz w:val="20"/>
          <w:szCs w:val="20"/>
          <w:lang w:eastAsia="en-AU"/>
        </w:rPr>
        <w:t xml:space="preserve">and abstract (Word doc or PDF) </w:t>
      </w:r>
      <w:r>
        <w:rPr>
          <w:rFonts w:eastAsia="Times New Roman"/>
          <w:color w:val="1F497D"/>
          <w:sz w:val="20"/>
          <w:szCs w:val="20"/>
          <w:lang w:eastAsia="en-AU"/>
        </w:rPr>
        <w:t>to the SPERA Secretary (</w:t>
      </w:r>
      <w:hyperlink r:id="rId8" w:history="1">
        <w:r w:rsidR="00CD22DD" w:rsidRPr="00674D35">
          <w:rPr>
            <w:rStyle w:val="Hyperlink"/>
            <w:rFonts w:eastAsia="Times New Roman"/>
            <w:sz w:val="20"/>
            <w:szCs w:val="20"/>
            <w:lang w:eastAsia="en-AU"/>
          </w:rPr>
          <w:t>michaela.froehlich@anu.edu.au</w:t>
        </w:r>
      </w:hyperlink>
      <w:r>
        <w:rPr>
          <w:rFonts w:eastAsia="Times New Roman"/>
          <w:color w:val="1F497D"/>
          <w:sz w:val="20"/>
          <w:szCs w:val="20"/>
          <w:lang w:eastAsia="en-AU"/>
        </w:rPr>
        <w:t xml:space="preserve">) </w:t>
      </w:r>
      <w:r w:rsidR="004154FD">
        <w:rPr>
          <w:rFonts w:eastAsia="Times New Roman"/>
          <w:color w:val="1F497D"/>
          <w:sz w:val="20"/>
          <w:szCs w:val="20"/>
          <w:lang w:eastAsia="en-AU"/>
        </w:rPr>
        <w:t xml:space="preserve">by </w:t>
      </w:r>
      <w:r w:rsidR="009C729A" w:rsidRPr="009C729A">
        <w:rPr>
          <w:rFonts w:eastAsia="Times New Roman"/>
          <w:b/>
          <w:color w:val="1F497D"/>
          <w:sz w:val="20"/>
          <w:szCs w:val="20"/>
          <w:lang w:eastAsia="en-AU"/>
        </w:rPr>
        <w:t>Friday 4</w:t>
      </w:r>
      <w:r w:rsidR="009C729A" w:rsidRPr="009C729A">
        <w:rPr>
          <w:rFonts w:eastAsia="Times New Roman"/>
          <w:b/>
          <w:color w:val="1F497D"/>
          <w:sz w:val="20"/>
          <w:szCs w:val="20"/>
          <w:vertAlign w:val="superscript"/>
          <w:lang w:eastAsia="en-AU"/>
        </w:rPr>
        <w:t>th</w:t>
      </w:r>
      <w:r w:rsidR="009C729A" w:rsidRPr="009C729A">
        <w:rPr>
          <w:rFonts w:eastAsia="Times New Roman"/>
          <w:b/>
          <w:color w:val="1F497D"/>
          <w:sz w:val="20"/>
          <w:szCs w:val="20"/>
          <w:lang w:eastAsia="en-AU"/>
        </w:rPr>
        <w:t xml:space="preserve"> August</w:t>
      </w:r>
      <w:r w:rsidR="008D7C8F">
        <w:rPr>
          <w:rFonts w:eastAsia="Times New Roman"/>
          <w:b/>
          <w:color w:val="1F497D"/>
          <w:sz w:val="20"/>
          <w:szCs w:val="20"/>
          <w:lang w:eastAsia="en-AU"/>
        </w:rPr>
        <w:t xml:space="preserve"> 2023</w:t>
      </w:r>
      <w:bookmarkStart w:id="0" w:name="_GoBack"/>
      <w:bookmarkEnd w:id="0"/>
      <w:r w:rsidR="004154FD">
        <w:rPr>
          <w:rFonts w:eastAsia="Times New Roman"/>
          <w:b/>
          <w:color w:val="1F497D"/>
          <w:sz w:val="20"/>
          <w:szCs w:val="20"/>
          <w:lang w:eastAsia="en-AU"/>
        </w:rPr>
        <w:t>.</w:t>
      </w:r>
    </w:p>
    <w:p w14:paraId="782648A9" w14:textId="77777777" w:rsidR="00B4374B" w:rsidRPr="00B4374B" w:rsidRDefault="00B4374B" w:rsidP="00B4374B">
      <w:pPr>
        <w:spacing w:after="0" w:line="360" w:lineRule="auto"/>
        <w:rPr>
          <w:rFonts w:eastAsia="Times New Roman"/>
          <w:color w:val="1F497D"/>
          <w:sz w:val="20"/>
          <w:szCs w:val="24"/>
          <w:lang w:eastAsia="en-A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9E556A" w:rsidRPr="009947FE" w14:paraId="77E0A230" w14:textId="77777777" w:rsidTr="00B4374B">
        <w:tc>
          <w:tcPr>
            <w:tcW w:w="10314" w:type="dxa"/>
            <w:gridSpan w:val="3"/>
          </w:tcPr>
          <w:p w14:paraId="6FBE7021" w14:textId="77777777" w:rsidR="009E556A" w:rsidRPr="009947FE" w:rsidRDefault="009E556A" w:rsidP="00C46992">
            <w:pPr>
              <w:spacing w:after="0" w:line="360" w:lineRule="auto"/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</w:pPr>
            <w:r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>Name:</w:t>
            </w:r>
            <w:r w:rsidR="00452B1C"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FD6D19" w:rsidRPr="009947FE" w14:paraId="4483F24B" w14:textId="77777777" w:rsidTr="00B4374B">
        <w:tc>
          <w:tcPr>
            <w:tcW w:w="10314" w:type="dxa"/>
            <w:gridSpan w:val="3"/>
          </w:tcPr>
          <w:p w14:paraId="7FBB038B" w14:textId="77777777" w:rsidR="00FD6D19" w:rsidRPr="009947FE" w:rsidRDefault="00FD6D19" w:rsidP="00C46992">
            <w:pPr>
              <w:spacing w:after="0" w:line="360" w:lineRule="auto"/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</w:pPr>
            <w:r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>Email address:</w:t>
            </w:r>
            <w:r w:rsidR="00047F7C"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C00CDF" w:rsidRPr="009947FE" w14:paraId="264D5D0B" w14:textId="77777777" w:rsidTr="00B4374B">
        <w:tc>
          <w:tcPr>
            <w:tcW w:w="10314" w:type="dxa"/>
            <w:gridSpan w:val="3"/>
          </w:tcPr>
          <w:p w14:paraId="72E3C018" w14:textId="47AE7E71" w:rsidR="00C00CDF" w:rsidRPr="009947FE" w:rsidRDefault="002B0084" w:rsidP="00C46992">
            <w:pPr>
              <w:spacing w:after="0" w:line="360" w:lineRule="auto"/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>Institution:</w:t>
            </w:r>
          </w:p>
        </w:tc>
      </w:tr>
      <w:tr w:rsidR="009E556A" w:rsidRPr="009947FE" w14:paraId="59583B6F" w14:textId="77777777" w:rsidTr="00B4374B">
        <w:tc>
          <w:tcPr>
            <w:tcW w:w="10314" w:type="dxa"/>
            <w:gridSpan w:val="3"/>
          </w:tcPr>
          <w:p w14:paraId="3A224A26" w14:textId="77777777" w:rsidR="009E556A" w:rsidRPr="009947FE" w:rsidRDefault="005510A6" w:rsidP="009E556A">
            <w:pPr>
              <w:spacing w:after="0" w:line="360" w:lineRule="auto"/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</w:pPr>
            <w:r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>Other s</w:t>
            </w:r>
            <w:r w:rsidR="009E556A"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>ources of travel assistance you may have</w:t>
            </w:r>
            <w:r w:rsidR="00117EC9"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 xml:space="preserve"> </w:t>
            </w:r>
            <w:r w:rsidR="00B4374B"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 xml:space="preserve">e.g. from your institution </w:t>
            </w:r>
            <w:r w:rsidR="00117EC9"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>(give details)</w:t>
            </w:r>
            <w:r w:rsidR="009E556A"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>:</w:t>
            </w:r>
          </w:p>
          <w:p w14:paraId="508364BA" w14:textId="77777777" w:rsidR="009E556A" w:rsidRPr="009947FE" w:rsidRDefault="009E556A" w:rsidP="00820D8C">
            <w:pPr>
              <w:spacing w:after="0" w:line="360" w:lineRule="auto"/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</w:pPr>
          </w:p>
          <w:p w14:paraId="5BBC1400" w14:textId="77777777" w:rsidR="009947FE" w:rsidRPr="009947FE" w:rsidRDefault="009947FE" w:rsidP="00820D8C">
            <w:pPr>
              <w:spacing w:after="0" w:line="360" w:lineRule="auto"/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</w:pPr>
          </w:p>
        </w:tc>
      </w:tr>
      <w:tr w:rsidR="009E556A" w:rsidRPr="009947FE" w14:paraId="5EC4B517" w14:textId="77777777" w:rsidTr="00B4374B">
        <w:tc>
          <w:tcPr>
            <w:tcW w:w="8613" w:type="dxa"/>
          </w:tcPr>
          <w:p w14:paraId="28ECFFB2" w14:textId="77777777" w:rsidR="00664D5C" w:rsidRDefault="009E556A" w:rsidP="00B4374B">
            <w:pPr>
              <w:spacing w:after="0" w:line="240" w:lineRule="auto"/>
              <w:rPr>
                <w:rFonts w:asciiTheme="minorHAnsi" w:hAnsiTheme="minorHAnsi"/>
                <w:color w:val="1F497D"/>
                <w:sz w:val="20"/>
                <w:szCs w:val="20"/>
              </w:rPr>
            </w:pPr>
            <w:r w:rsidRPr="009947FE">
              <w:rPr>
                <w:rFonts w:asciiTheme="minorHAnsi" w:hAnsiTheme="minorHAnsi"/>
                <w:color w:val="1F497D"/>
                <w:sz w:val="20"/>
                <w:szCs w:val="20"/>
              </w:rPr>
              <w:t xml:space="preserve">Have you received </w:t>
            </w:r>
            <w:r w:rsidR="00B4374B" w:rsidRPr="009947FE">
              <w:rPr>
                <w:rFonts w:asciiTheme="minorHAnsi" w:hAnsiTheme="minorHAnsi"/>
                <w:color w:val="1F497D"/>
                <w:sz w:val="20"/>
                <w:szCs w:val="20"/>
              </w:rPr>
              <w:t>SPERA</w:t>
            </w:r>
            <w:r w:rsidRPr="009947FE">
              <w:rPr>
                <w:rFonts w:asciiTheme="minorHAnsi" w:hAnsiTheme="minorHAnsi"/>
                <w:color w:val="1F497D"/>
                <w:sz w:val="20"/>
                <w:szCs w:val="20"/>
              </w:rPr>
              <w:t xml:space="preserve"> assistance in the past to attend a conference</w:t>
            </w:r>
            <w:r w:rsidR="00664D5C">
              <w:rPr>
                <w:rFonts w:asciiTheme="minorHAnsi" w:hAnsiTheme="minorHAnsi"/>
                <w:color w:val="1F497D"/>
                <w:sz w:val="20"/>
                <w:szCs w:val="20"/>
              </w:rPr>
              <w:t>/workshop</w:t>
            </w:r>
            <w:r w:rsidRPr="009947FE">
              <w:rPr>
                <w:rFonts w:asciiTheme="minorHAnsi" w:hAnsiTheme="minorHAnsi"/>
                <w:color w:val="1F497D"/>
                <w:sz w:val="20"/>
                <w:szCs w:val="20"/>
              </w:rPr>
              <w:t xml:space="preserve"> </w:t>
            </w:r>
          </w:p>
          <w:p w14:paraId="271A187F" w14:textId="77777777" w:rsidR="009E556A" w:rsidRPr="009947FE" w:rsidRDefault="009E556A" w:rsidP="00B4374B">
            <w:pPr>
              <w:spacing w:after="0" w:line="240" w:lineRule="auto"/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</w:pPr>
            <w:r w:rsidRPr="009947FE">
              <w:rPr>
                <w:rFonts w:asciiTheme="minorHAnsi" w:hAnsiTheme="minorHAnsi"/>
                <w:color w:val="1F497D"/>
                <w:sz w:val="20"/>
                <w:szCs w:val="20"/>
              </w:rPr>
              <w:t>(</w:t>
            </w:r>
            <w:proofErr w:type="gramStart"/>
            <w:r w:rsidRPr="009947FE">
              <w:rPr>
                <w:rFonts w:asciiTheme="minorHAnsi" w:hAnsiTheme="minorHAnsi"/>
                <w:color w:val="1F497D"/>
                <w:sz w:val="20"/>
                <w:szCs w:val="20"/>
              </w:rPr>
              <w:t>e.g</w:t>
            </w:r>
            <w:proofErr w:type="gramEnd"/>
            <w:r w:rsidRPr="009947FE">
              <w:rPr>
                <w:rFonts w:asciiTheme="minorHAnsi" w:hAnsiTheme="minorHAnsi"/>
                <w:color w:val="1F497D"/>
                <w:sz w:val="20"/>
                <w:szCs w:val="20"/>
              </w:rPr>
              <w:t xml:space="preserve">. previous recipient of a travel grant from </w:t>
            </w:r>
            <w:r w:rsidR="00B4374B" w:rsidRPr="009947FE">
              <w:rPr>
                <w:rFonts w:asciiTheme="minorHAnsi" w:hAnsiTheme="minorHAnsi"/>
                <w:color w:val="1F497D"/>
                <w:sz w:val="20"/>
                <w:szCs w:val="20"/>
              </w:rPr>
              <w:t>SPERA</w:t>
            </w:r>
            <w:r w:rsidRPr="009947FE">
              <w:rPr>
                <w:rFonts w:asciiTheme="minorHAnsi" w:hAnsiTheme="minorHAnsi"/>
                <w:color w:val="1F497D"/>
                <w:sz w:val="20"/>
                <w:szCs w:val="20"/>
              </w:rPr>
              <w:t>)?</w:t>
            </w:r>
          </w:p>
        </w:tc>
        <w:tc>
          <w:tcPr>
            <w:tcW w:w="851" w:type="dxa"/>
          </w:tcPr>
          <w:p w14:paraId="2F2A88E5" w14:textId="77777777" w:rsidR="009E556A" w:rsidRPr="009947FE" w:rsidRDefault="009E556A" w:rsidP="009E556A">
            <w:pPr>
              <w:spacing w:after="0" w:line="360" w:lineRule="auto"/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</w:pPr>
            <w:r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>Yes</w:t>
            </w:r>
            <w:r w:rsidR="00B4374B"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rFonts w:asciiTheme="minorHAnsi" w:eastAsia="Times New Roman" w:hAnsiTheme="minorHAnsi"/>
                  <w:color w:val="1F497D"/>
                  <w:sz w:val="20"/>
                  <w:szCs w:val="20"/>
                  <w:lang w:eastAsia="en-AU"/>
                </w:rPr>
                <w:id w:val="-80663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74B" w:rsidRPr="009947FE">
                  <w:rPr>
                    <w:rFonts w:ascii="MS Gothic" w:eastAsia="MS Gothic" w:hAnsi="MS Gothic" w:cs="MS Gothic" w:hint="eastAsia"/>
                    <w:color w:val="1F497D"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0DD27AFB" w14:textId="77777777" w:rsidR="009E556A" w:rsidRPr="009947FE" w:rsidRDefault="009E556A" w:rsidP="009E556A">
            <w:pPr>
              <w:spacing w:after="0" w:line="360" w:lineRule="auto"/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</w:pPr>
            <w:r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>No</w:t>
            </w:r>
            <w:r w:rsidR="00B4374B"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rFonts w:asciiTheme="minorHAnsi" w:eastAsia="Times New Roman" w:hAnsiTheme="minorHAnsi"/>
                  <w:color w:val="1F497D"/>
                  <w:sz w:val="20"/>
                  <w:szCs w:val="20"/>
                  <w:lang w:eastAsia="en-AU"/>
                </w:rPr>
                <w:id w:val="-190096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74B" w:rsidRPr="009947FE">
                  <w:rPr>
                    <w:rFonts w:ascii="MS Gothic" w:eastAsia="MS Gothic" w:hAnsi="MS Gothic" w:cs="MS Gothic" w:hint="eastAsia"/>
                    <w:color w:val="1F497D"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9E556A" w:rsidRPr="009947FE" w14:paraId="77B882C7" w14:textId="77777777" w:rsidTr="00015C99">
        <w:trPr>
          <w:trHeight w:val="2597"/>
        </w:trPr>
        <w:tc>
          <w:tcPr>
            <w:tcW w:w="10314" w:type="dxa"/>
            <w:gridSpan w:val="3"/>
          </w:tcPr>
          <w:p w14:paraId="3217A3CD" w14:textId="31557B60" w:rsidR="00C2023C" w:rsidRDefault="00664D5C" w:rsidP="00C2023C">
            <w:pPr>
              <w:spacing w:after="0" w:line="240" w:lineRule="auto"/>
              <w:rPr>
                <w:rFonts w:asciiTheme="minorHAnsi" w:hAnsi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/>
                <w:color w:val="1F497D"/>
                <w:sz w:val="20"/>
                <w:szCs w:val="20"/>
              </w:rPr>
              <w:t>Please provide a</w:t>
            </w:r>
            <w:r w:rsidR="00BD2AAC" w:rsidRPr="009947FE">
              <w:rPr>
                <w:rFonts w:asciiTheme="minorHAnsi" w:hAnsiTheme="minorHAnsi"/>
                <w:color w:val="1F497D"/>
                <w:sz w:val="20"/>
                <w:szCs w:val="20"/>
              </w:rPr>
              <w:t xml:space="preserve"> </w:t>
            </w:r>
            <w:r w:rsidR="00936BBA">
              <w:rPr>
                <w:rFonts w:asciiTheme="minorHAnsi" w:hAnsiTheme="minorHAnsi"/>
                <w:color w:val="1F497D"/>
                <w:sz w:val="20"/>
                <w:szCs w:val="20"/>
              </w:rPr>
              <w:t xml:space="preserve">short abstract about the </w:t>
            </w:r>
            <w:r w:rsidR="00A92B32">
              <w:rPr>
                <w:rFonts w:asciiTheme="minorHAnsi" w:hAnsiTheme="minorHAnsi"/>
                <w:color w:val="1F497D"/>
                <w:sz w:val="20"/>
                <w:szCs w:val="20"/>
              </w:rPr>
              <w:t>work you intend to present</w:t>
            </w:r>
            <w:r w:rsidR="009E556A" w:rsidRPr="009947FE">
              <w:rPr>
                <w:rFonts w:asciiTheme="minorHAnsi" w:hAnsiTheme="minorHAnsi"/>
                <w:color w:val="1F497D"/>
                <w:sz w:val="20"/>
                <w:szCs w:val="20"/>
              </w:rPr>
              <w:t xml:space="preserve"> (no more than </w:t>
            </w:r>
            <w:r w:rsidR="002B0084">
              <w:rPr>
                <w:rFonts w:asciiTheme="minorHAnsi" w:hAnsiTheme="minorHAnsi"/>
                <w:color w:val="1F497D"/>
                <w:sz w:val="20"/>
                <w:szCs w:val="20"/>
              </w:rPr>
              <w:t>20</w:t>
            </w:r>
            <w:r w:rsidR="009E556A" w:rsidRPr="009947FE">
              <w:rPr>
                <w:rFonts w:asciiTheme="minorHAnsi" w:hAnsiTheme="minorHAnsi"/>
                <w:color w:val="1F497D"/>
                <w:sz w:val="20"/>
                <w:szCs w:val="20"/>
              </w:rPr>
              <w:t>0 words):</w:t>
            </w:r>
          </w:p>
          <w:p w14:paraId="0B0FC9AC" w14:textId="27545896" w:rsidR="00936BBA" w:rsidRPr="009947FE" w:rsidRDefault="00936BBA" w:rsidP="00C2023C">
            <w:pPr>
              <w:spacing w:after="0" w:line="240" w:lineRule="auto"/>
              <w:rPr>
                <w:rFonts w:asciiTheme="minorHAnsi" w:hAnsiTheme="minorHAnsi"/>
                <w:color w:val="1F497D"/>
                <w:sz w:val="20"/>
                <w:szCs w:val="20"/>
              </w:rPr>
            </w:pPr>
          </w:p>
        </w:tc>
      </w:tr>
    </w:tbl>
    <w:p w14:paraId="7C7E0E71" w14:textId="77777777" w:rsidR="00573E8E" w:rsidRPr="00015C99" w:rsidRDefault="00573E8E" w:rsidP="004154FD">
      <w:pPr>
        <w:rPr>
          <w:sz w:val="20"/>
          <w:szCs w:val="20"/>
        </w:rPr>
      </w:pPr>
    </w:p>
    <w:p w14:paraId="28BB3864" w14:textId="3E505811" w:rsidR="00A92B32" w:rsidRDefault="008A66AB" w:rsidP="004154FD">
      <w:r>
        <w:rPr>
          <w:rFonts w:eastAsia="Times New Roman"/>
          <w:color w:val="1F497D"/>
          <w:sz w:val="20"/>
          <w:szCs w:val="20"/>
          <w:lang w:eastAsia="en-AU"/>
        </w:rPr>
        <w:t>For student applications: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  <w:gridCol w:w="1414"/>
        <w:gridCol w:w="1536"/>
        <w:gridCol w:w="3712"/>
      </w:tblGrid>
      <w:tr w:rsidR="00A92B32" w:rsidRPr="009947FE" w14:paraId="6D03FA00" w14:textId="77777777" w:rsidTr="00CC7DF4">
        <w:tc>
          <w:tcPr>
            <w:tcW w:w="2376" w:type="dxa"/>
          </w:tcPr>
          <w:p w14:paraId="0E18BC4A" w14:textId="77777777" w:rsidR="00A92B32" w:rsidRPr="009947FE" w:rsidRDefault="00A92B32" w:rsidP="00CC7DF4">
            <w:pPr>
              <w:spacing w:after="0" w:line="360" w:lineRule="auto"/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</w:pPr>
            <w:r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>Course enrolment:</w:t>
            </w:r>
          </w:p>
        </w:tc>
        <w:tc>
          <w:tcPr>
            <w:tcW w:w="1276" w:type="dxa"/>
          </w:tcPr>
          <w:p w14:paraId="65FC21F8" w14:textId="77777777" w:rsidR="00A92B32" w:rsidRPr="009947FE" w:rsidRDefault="00A92B32" w:rsidP="00CC7DF4">
            <w:pPr>
              <w:spacing w:after="0" w:line="360" w:lineRule="auto"/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</w:pPr>
            <w:r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 xml:space="preserve">PhD </w:t>
            </w:r>
            <w:sdt>
              <w:sdtPr>
                <w:rPr>
                  <w:rFonts w:asciiTheme="minorHAnsi" w:eastAsia="Times New Roman" w:hAnsiTheme="minorHAnsi"/>
                  <w:color w:val="1F497D"/>
                  <w:sz w:val="20"/>
                  <w:szCs w:val="20"/>
                  <w:lang w:eastAsia="en-AU"/>
                </w:rPr>
                <w:id w:val="52359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7FE">
                  <w:rPr>
                    <w:rFonts w:ascii="MS Gothic" w:eastAsia="MS Gothic" w:hAnsi="MS Gothic" w:cs="MS Gothic" w:hint="eastAsia"/>
                    <w:color w:val="1F497D"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1414" w:type="dxa"/>
          </w:tcPr>
          <w:p w14:paraId="14B0250D" w14:textId="77777777" w:rsidR="00A92B32" w:rsidRPr="009947FE" w:rsidRDefault="00A92B32" w:rsidP="00CC7DF4">
            <w:pPr>
              <w:spacing w:after="0" w:line="360" w:lineRule="auto"/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</w:pPr>
            <w:r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 xml:space="preserve">Masters </w:t>
            </w:r>
            <w:sdt>
              <w:sdtPr>
                <w:rPr>
                  <w:rFonts w:asciiTheme="minorHAnsi" w:eastAsia="Times New Roman" w:hAnsiTheme="minorHAnsi"/>
                  <w:color w:val="1F497D"/>
                  <w:sz w:val="20"/>
                  <w:szCs w:val="20"/>
                  <w:lang w:eastAsia="en-AU"/>
                </w:rPr>
                <w:id w:val="184535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7FE">
                  <w:rPr>
                    <w:rFonts w:ascii="MS Gothic" w:eastAsia="MS Gothic" w:hAnsi="MS Gothic" w:cs="MS Gothic" w:hint="eastAsia"/>
                    <w:color w:val="1F497D"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1536" w:type="dxa"/>
          </w:tcPr>
          <w:p w14:paraId="448A2429" w14:textId="77777777" w:rsidR="00A92B32" w:rsidRPr="009947FE" w:rsidRDefault="00A92B32" w:rsidP="00CC7DF4">
            <w:pPr>
              <w:spacing w:after="0" w:line="360" w:lineRule="auto"/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</w:pPr>
            <w:r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 xml:space="preserve">Honours </w:t>
            </w:r>
            <w:sdt>
              <w:sdtPr>
                <w:rPr>
                  <w:rFonts w:asciiTheme="minorHAnsi" w:eastAsia="Times New Roman" w:hAnsiTheme="minorHAnsi"/>
                  <w:color w:val="1F497D"/>
                  <w:sz w:val="20"/>
                  <w:szCs w:val="20"/>
                  <w:lang w:eastAsia="en-AU"/>
                </w:rPr>
                <w:id w:val="-36652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7FE">
                  <w:rPr>
                    <w:rFonts w:ascii="MS Gothic" w:eastAsia="MS Gothic" w:hAnsi="MS Gothic" w:cs="MS Gothic" w:hint="eastAsia"/>
                    <w:color w:val="1F497D"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2" w:type="dxa"/>
          </w:tcPr>
          <w:p w14:paraId="029A1AD4" w14:textId="77777777" w:rsidR="00A92B32" w:rsidRPr="009947FE" w:rsidRDefault="00A92B32" w:rsidP="00CC7DF4">
            <w:pPr>
              <w:spacing w:after="0" w:line="360" w:lineRule="auto"/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</w:pPr>
            <w:r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 xml:space="preserve">Other: </w:t>
            </w:r>
          </w:p>
        </w:tc>
      </w:tr>
      <w:tr w:rsidR="00A92B32" w:rsidRPr="009947FE" w14:paraId="2D1E9362" w14:textId="77777777" w:rsidTr="00CC7DF4">
        <w:tc>
          <w:tcPr>
            <w:tcW w:w="2376" w:type="dxa"/>
          </w:tcPr>
          <w:p w14:paraId="4C9ABAAD" w14:textId="77777777" w:rsidR="00A92B32" w:rsidRPr="009947FE" w:rsidRDefault="00A92B32" w:rsidP="00CC7DF4">
            <w:pPr>
              <w:tabs>
                <w:tab w:val="left" w:pos="3686"/>
              </w:tabs>
              <w:spacing w:after="0" w:line="360" w:lineRule="auto"/>
              <w:ind w:right="291"/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</w:pPr>
            <w:r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>Enrolment status:</w:t>
            </w:r>
          </w:p>
        </w:tc>
        <w:tc>
          <w:tcPr>
            <w:tcW w:w="2690" w:type="dxa"/>
            <w:gridSpan w:val="2"/>
          </w:tcPr>
          <w:p w14:paraId="66F8662C" w14:textId="77777777" w:rsidR="00A92B32" w:rsidRPr="009947FE" w:rsidRDefault="00A92B32" w:rsidP="00CC7DF4">
            <w:pPr>
              <w:spacing w:after="0" w:line="360" w:lineRule="auto"/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</w:pPr>
            <w:r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 xml:space="preserve">Part Time </w:t>
            </w:r>
            <w:sdt>
              <w:sdtPr>
                <w:rPr>
                  <w:rFonts w:asciiTheme="minorHAnsi" w:eastAsia="Times New Roman" w:hAnsiTheme="minorHAnsi"/>
                  <w:color w:val="1F497D"/>
                  <w:sz w:val="20"/>
                  <w:szCs w:val="20"/>
                  <w:lang w:eastAsia="en-AU"/>
                </w:rPr>
                <w:id w:val="-40684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7FE">
                  <w:rPr>
                    <w:rFonts w:ascii="MS Gothic" w:eastAsia="MS Gothic" w:hAnsi="MS Gothic" w:cs="MS Gothic" w:hint="eastAsia"/>
                    <w:color w:val="1F497D"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5248" w:type="dxa"/>
            <w:gridSpan w:val="2"/>
          </w:tcPr>
          <w:p w14:paraId="62749254" w14:textId="77777777" w:rsidR="00A92B32" w:rsidRPr="009947FE" w:rsidRDefault="00A92B32" w:rsidP="00CC7DF4">
            <w:pPr>
              <w:spacing w:after="0" w:line="360" w:lineRule="auto"/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</w:pPr>
            <w:r w:rsidRPr="009947FE">
              <w:rPr>
                <w:rFonts w:asciiTheme="minorHAnsi" w:eastAsia="Times New Roman" w:hAnsiTheme="minorHAnsi"/>
                <w:color w:val="1F497D"/>
                <w:sz w:val="20"/>
                <w:szCs w:val="20"/>
                <w:lang w:eastAsia="en-AU"/>
              </w:rPr>
              <w:t xml:space="preserve">Full Time </w:t>
            </w:r>
            <w:sdt>
              <w:sdtPr>
                <w:rPr>
                  <w:rFonts w:asciiTheme="minorHAnsi" w:eastAsia="Times New Roman" w:hAnsiTheme="minorHAnsi"/>
                  <w:color w:val="1F497D"/>
                  <w:sz w:val="20"/>
                  <w:szCs w:val="20"/>
                  <w:lang w:eastAsia="en-AU"/>
                </w:rPr>
                <w:id w:val="38229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7FE">
                  <w:rPr>
                    <w:rFonts w:ascii="MS Gothic" w:eastAsia="MS Gothic" w:hAnsi="MS Gothic" w:cs="MS Gothic" w:hint="eastAsia"/>
                    <w:color w:val="1F497D"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</w:tbl>
    <w:p w14:paraId="1C4E978D" w14:textId="77777777" w:rsidR="00A92B32" w:rsidRPr="00015C99" w:rsidRDefault="00A92B32" w:rsidP="004154FD">
      <w:pPr>
        <w:rPr>
          <w:sz w:val="20"/>
          <w:szCs w:val="20"/>
        </w:rPr>
      </w:pPr>
    </w:p>
    <w:sectPr w:rsidR="00A92B32" w:rsidRPr="00015C99" w:rsidSect="00B4374B">
      <w:footerReference w:type="default" r:id="rId9"/>
      <w:pgSz w:w="11906" w:h="16838"/>
      <w:pgMar w:top="851" w:right="851" w:bottom="851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7F79" w14:textId="77777777" w:rsidR="007715A8" w:rsidRDefault="007715A8">
      <w:pPr>
        <w:spacing w:after="0" w:line="240" w:lineRule="auto"/>
      </w:pPr>
      <w:r>
        <w:separator/>
      </w:r>
    </w:p>
  </w:endnote>
  <w:endnote w:type="continuationSeparator" w:id="0">
    <w:p w14:paraId="2218EEAE" w14:textId="77777777" w:rsidR="007715A8" w:rsidRDefault="0077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4678"/>
      <w:gridCol w:w="250"/>
      <w:gridCol w:w="1984"/>
      <w:gridCol w:w="2977"/>
    </w:tblGrid>
    <w:tr w:rsidR="00117EC9" w:rsidRPr="009E556A" w14:paraId="672E14CB" w14:textId="77777777" w:rsidTr="00F91894">
      <w:tc>
        <w:tcPr>
          <w:tcW w:w="4678" w:type="dxa"/>
          <w:vAlign w:val="center"/>
        </w:tcPr>
        <w:p w14:paraId="69FC7053" w14:textId="515263AE" w:rsidR="00117EC9" w:rsidRPr="009E556A" w:rsidRDefault="00117EC9" w:rsidP="009E556A">
          <w:pPr>
            <w:tabs>
              <w:tab w:val="right" w:pos="9026"/>
            </w:tabs>
            <w:spacing w:after="0" w:line="240" w:lineRule="auto"/>
            <w:ind w:left="-426"/>
            <w:rPr>
              <w:noProof/>
              <w:sz w:val="20"/>
              <w:lang w:eastAsia="en-AU"/>
            </w:rPr>
          </w:pPr>
          <w:r w:rsidRPr="009E556A">
            <w:rPr>
              <w:b/>
              <w:sz w:val="28"/>
            </w:rPr>
            <w:t xml:space="preserve">       S</w:t>
          </w:r>
          <w:r w:rsidR="00F91894">
            <w:rPr>
              <w:b/>
              <w:sz w:val="28"/>
            </w:rPr>
            <w:t xml:space="preserve">cholarships, </w:t>
          </w:r>
          <w:r w:rsidRPr="009E556A">
            <w:rPr>
              <w:b/>
              <w:sz w:val="28"/>
            </w:rPr>
            <w:t>Awards and Prizes</w:t>
          </w:r>
        </w:p>
        <w:p w14:paraId="146E18B7" w14:textId="56FEC23F" w:rsidR="00117EC9" w:rsidRPr="009E556A" w:rsidRDefault="00117EC9" w:rsidP="009E556A">
          <w:pPr>
            <w:pStyle w:val="Header"/>
            <w:tabs>
              <w:tab w:val="clear" w:pos="4513"/>
              <w:tab w:val="center" w:pos="4995"/>
            </w:tabs>
            <w:ind w:right="-340"/>
            <w:rPr>
              <w:noProof/>
              <w:sz w:val="20"/>
              <w:lang w:eastAsia="en-AU"/>
            </w:rPr>
          </w:pPr>
          <w:r w:rsidRPr="00FB0CF0">
            <w:rPr>
              <w:noProof/>
              <w:sz w:val="20"/>
              <w:lang w:eastAsia="en-AU"/>
            </w:rPr>
            <w:t xml:space="preserve">E: </w:t>
          </w:r>
          <w:hyperlink r:id="rId1" w:history="1">
            <w:r w:rsidR="00F91894" w:rsidRPr="00F91894">
              <w:rPr>
                <w:rStyle w:val="Hyperlink"/>
                <w:sz w:val="20"/>
                <w:szCs w:val="20"/>
              </w:rPr>
              <w:t>michaela.froehlich@anu.edu.au</w:t>
            </w:r>
          </w:hyperlink>
          <w:r w:rsidR="00F91894">
            <w:t xml:space="preserve"> </w:t>
          </w:r>
          <w:r w:rsidR="009947FE">
            <w:rPr>
              <w:noProof/>
              <w:sz w:val="20"/>
              <w:lang w:eastAsia="en-AU"/>
            </w:rPr>
            <w:t xml:space="preserve"> </w:t>
          </w:r>
          <w:r w:rsidRPr="00B83C2E">
            <w:rPr>
              <w:noProof/>
              <w:sz w:val="20"/>
              <w:highlight w:val="yellow"/>
              <w:lang w:eastAsia="en-AU"/>
            </w:rPr>
            <w:br/>
          </w:r>
        </w:p>
        <w:p w14:paraId="5EB6E1EC" w14:textId="77777777" w:rsidR="00117EC9" w:rsidRPr="009E556A" w:rsidRDefault="00117EC9" w:rsidP="009E556A">
          <w:pPr>
            <w:pStyle w:val="Footer"/>
            <w:jc w:val="both"/>
            <w:rPr>
              <w:noProof/>
              <w:sz w:val="20"/>
              <w:lang w:eastAsia="en-AU"/>
            </w:rPr>
          </w:pPr>
        </w:p>
      </w:tc>
      <w:tc>
        <w:tcPr>
          <w:tcW w:w="250" w:type="dxa"/>
          <w:vAlign w:val="center"/>
        </w:tcPr>
        <w:p w14:paraId="2905F27A" w14:textId="77777777" w:rsidR="00117EC9" w:rsidRPr="009E556A" w:rsidRDefault="00117EC9" w:rsidP="009E556A">
          <w:pPr>
            <w:pStyle w:val="Footer"/>
            <w:ind w:left="2090"/>
          </w:pPr>
          <w:r w:rsidRPr="009E556A">
            <w:rPr>
              <w:noProof/>
              <w:lang w:eastAsia="en-AU"/>
            </w:rPr>
            <w:t xml:space="preserve">                            </w:t>
          </w:r>
        </w:p>
      </w:tc>
      <w:tc>
        <w:tcPr>
          <w:tcW w:w="1984" w:type="dxa"/>
          <w:vAlign w:val="center"/>
        </w:tcPr>
        <w:p w14:paraId="643400B2" w14:textId="77777777" w:rsidR="00117EC9" w:rsidRPr="005510A6" w:rsidRDefault="00117EC9" w:rsidP="009E556A">
          <w:pPr>
            <w:pStyle w:val="Footer"/>
            <w:ind w:left="2076"/>
            <w:rPr>
              <w:b/>
            </w:rPr>
          </w:pPr>
        </w:p>
      </w:tc>
      <w:tc>
        <w:tcPr>
          <w:tcW w:w="2977" w:type="dxa"/>
          <w:vAlign w:val="center"/>
        </w:tcPr>
        <w:p w14:paraId="3A0B865B" w14:textId="77777777" w:rsidR="00117EC9" w:rsidRPr="009E556A" w:rsidRDefault="009947FE" w:rsidP="009E556A">
          <w:pPr>
            <w:pStyle w:val="Footer"/>
            <w:jc w:val="center"/>
            <w:rPr>
              <w:noProof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2CB5705C" wp14:editId="47A44E51">
                <wp:extent cx="1342768" cy="470285"/>
                <wp:effectExtent l="0" t="0" r="0" b="635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R2018_MainBrand_27MAR18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678" cy="469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E09160" w14:textId="77777777" w:rsidR="00117EC9" w:rsidRDefault="00117EC9" w:rsidP="00994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333C4" w14:textId="77777777" w:rsidR="007715A8" w:rsidRDefault="007715A8">
      <w:pPr>
        <w:spacing w:after="0" w:line="240" w:lineRule="auto"/>
      </w:pPr>
      <w:r>
        <w:separator/>
      </w:r>
    </w:p>
  </w:footnote>
  <w:footnote w:type="continuationSeparator" w:id="0">
    <w:p w14:paraId="5A74E4F9" w14:textId="77777777" w:rsidR="007715A8" w:rsidRDefault="00771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63EF3"/>
    <w:multiLevelType w:val="hybridMultilevel"/>
    <w:tmpl w:val="860E5A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6A"/>
    <w:rsid w:val="00013363"/>
    <w:rsid w:val="0001535F"/>
    <w:rsid w:val="00015C99"/>
    <w:rsid w:val="00047F7C"/>
    <w:rsid w:val="00063C83"/>
    <w:rsid w:val="00080EE9"/>
    <w:rsid w:val="00081DF9"/>
    <w:rsid w:val="000A61E5"/>
    <w:rsid w:val="000B619D"/>
    <w:rsid w:val="000B6950"/>
    <w:rsid w:val="000C4667"/>
    <w:rsid w:val="000E6CC0"/>
    <w:rsid w:val="000E6D00"/>
    <w:rsid w:val="000F48F5"/>
    <w:rsid w:val="00117EC9"/>
    <w:rsid w:val="001248B4"/>
    <w:rsid w:val="001376D1"/>
    <w:rsid w:val="00174444"/>
    <w:rsid w:val="0018056E"/>
    <w:rsid w:val="001815C5"/>
    <w:rsid w:val="001907C0"/>
    <w:rsid w:val="001909DD"/>
    <w:rsid w:val="001965A2"/>
    <w:rsid w:val="001B522C"/>
    <w:rsid w:val="001C090F"/>
    <w:rsid w:val="001E11E8"/>
    <w:rsid w:val="00222888"/>
    <w:rsid w:val="002453DD"/>
    <w:rsid w:val="00245482"/>
    <w:rsid w:val="00267F79"/>
    <w:rsid w:val="00275C4A"/>
    <w:rsid w:val="00295203"/>
    <w:rsid w:val="002B0084"/>
    <w:rsid w:val="002C02CB"/>
    <w:rsid w:val="002C301C"/>
    <w:rsid w:val="002D49A6"/>
    <w:rsid w:val="002D5F9F"/>
    <w:rsid w:val="003165C9"/>
    <w:rsid w:val="00326E9F"/>
    <w:rsid w:val="0035417E"/>
    <w:rsid w:val="00382B6B"/>
    <w:rsid w:val="003848CB"/>
    <w:rsid w:val="003848FC"/>
    <w:rsid w:val="00396CE7"/>
    <w:rsid w:val="00396D0F"/>
    <w:rsid w:val="003C0296"/>
    <w:rsid w:val="004154FD"/>
    <w:rsid w:val="00420B8E"/>
    <w:rsid w:val="004354FD"/>
    <w:rsid w:val="00452B1C"/>
    <w:rsid w:val="00482A63"/>
    <w:rsid w:val="00483591"/>
    <w:rsid w:val="00493EC2"/>
    <w:rsid w:val="00496801"/>
    <w:rsid w:val="004A0815"/>
    <w:rsid w:val="004B0927"/>
    <w:rsid w:val="004C1633"/>
    <w:rsid w:val="004D23A6"/>
    <w:rsid w:val="004D7494"/>
    <w:rsid w:val="004E520B"/>
    <w:rsid w:val="004F1A1B"/>
    <w:rsid w:val="00511DD7"/>
    <w:rsid w:val="0052520A"/>
    <w:rsid w:val="00531810"/>
    <w:rsid w:val="00534BA5"/>
    <w:rsid w:val="005510A6"/>
    <w:rsid w:val="00555394"/>
    <w:rsid w:val="00573E8E"/>
    <w:rsid w:val="00574433"/>
    <w:rsid w:val="0059084F"/>
    <w:rsid w:val="00596072"/>
    <w:rsid w:val="005B011A"/>
    <w:rsid w:val="005B04DA"/>
    <w:rsid w:val="005D7600"/>
    <w:rsid w:val="00622711"/>
    <w:rsid w:val="00661EBE"/>
    <w:rsid w:val="00662A70"/>
    <w:rsid w:val="00664D5C"/>
    <w:rsid w:val="00672757"/>
    <w:rsid w:val="006801B9"/>
    <w:rsid w:val="006930AA"/>
    <w:rsid w:val="006B2D90"/>
    <w:rsid w:val="006C304F"/>
    <w:rsid w:val="006F0F57"/>
    <w:rsid w:val="007419FA"/>
    <w:rsid w:val="007715A8"/>
    <w:rsid w:val="00784D78"/>
    <w:rsid w:val="007A41F2"/>
    <w:rsid w:val="007A6B67"/>
    <w:rsid w:val="007B53F5"/>
    <w:rsid w:val="007C24D8"/>
    <w:rsid w:val="007D5109"/>
    <w:rsid w:val="007D7634"/>
    <w:rsid w:val="007E4D25"/>
    <w:rsid w:val="007E7C3E"/>
    <w:rsid w:val="00820D8C"/>
    <w:rsid w:val="00835DB3"/>
    <w:rsid w:val="00840307"/>
    <w:rsid w:val="00856FF8"/>
    <w:rsid w:val="00871D9A"/>
    <w:rsid w:val="008A3B3F"/>
    <w:rsid w:val="008A66AB"/>
    <w:rsid w:val="008B47C8"/>
    <w:rsid w:val="008B6A38"/>
    <w:rsid w:val="008D4341"/>
    <w:rsid w:val="008D7C8F"/>
    <w:rsid w:val="008E0DE9"/>
    <w:rsid w:val="00936BBA"/>
    <w:rsid w:val="00962D7B"/>
    <w:rsid w:val="00993BA4"/>
    <w:rsid w:val="009947FE"/>
    <w:rsid w:val="009B5C25"/>
    <w:rsid w:val="009B5D64"/>
    <w:rsid w:val="009C6834"/>
    <w:rsid w:val="009C729A"/>
    <w:rsid w:val="009D0601"/>
    <w:rsid w:val="009D6E3A"/>
    <w:rsid w:val="009E556A"/>
    <w:rsid w:val="00A061FE"/>
    <w:rsid w:val="00A107FB"/>
    <w:rsid w:val="00A13697"/>
    <w:rsid w:val="00A37F63"/>
    <w:rsid w:val="00A53DCA"/>
    <w:rsid w:val="00A85592"/>
    <w:rsid w:val="00A864F5"/>
    <w:rsid w:val="00A92B32"/>
    <w:rsid w:val="00AA7A4C"/>
    <w:rsid w:val="00AC0040"/>
    <w:rsid w:val="00AC1D0F"/>
    <w:rsid w:val="00AC68E7"/>
    <w:rsid w:val="00AC7F46"/>
    <w:rsid w:val="00B15C02"/>
    <w:rsid w:val="00B31DE1"/>
    <w:rsid w:val="00B36A9B"/>
    <w:rsid w:val="00B4374B"/>
    <w:rsid w:val="00B44845"/>
    <w:rsid w:val="00B4673D"/>
    <w:rsid w:val="00B83C2E"/>
    <w:rsid w:val="00B86729"/>
    <w:rsid w:val="00BA220C"/>
    <w:rsid w:val="00BD2AAC"/>
    <w:rsid w:val="00C00CDF"/>
    <w:rsid w:val="00C07990"/>
    <w:rsid w:val="00C12841"/>
    <w:rsid w:val="00C145FA"/>
    <w:rsid w:val="00C15831"/>
    <w:rsid w:val="00C1728F"/>
    <w:rsid w:val="00C2023C"/>
    <w:rsid w:val="00C30716"/>
    <w:rsid w:val="00C454F1"/>
    <w:rsid w:val="00C46992"/>
    <w:rsid w:val="00C6252E"/>
    <w:rsid w:val="00C6587E"/>
    <w:rsid w:val="00C700D3"/>
    <w:rsid w:val="00C743D2"/>
    <w:rsid w:val="00C774DD"/>
    <w:rsid w:val="00C838F2"/>
    <w:rsid w:val="00C8576E"/>
    <w:rsid w:val="00C920D8"/>
    <w:rsid w:val="00C93293"/>
    <w:rsid w:val="00C933B5"/>
    <w:rsid w:val="00CB35F5"/>
    <w:rsid w:val="00CD22DD"/>
    <w:rsid w:val="00CD3F11"/>
    <w:rsid w:val="00D20E17"/>
    <w:rsid w:val="00D24734"/>
    <w:rsid w:val="00D270DD"/>
    <w:rsid w:val="00D56726"/>
    <w:rsid w:val="00D656EC"/>
    <w:rsid w:val="00D73665"/>
    <w:rsid w:val="00D74990"/>
    <w:rsid w:val="00DB447A"/>
    <w:rsid w:val="00DB6C09"/>
    <w:rsid w:val="00DE5E5D"/>
    <w:rsid w:val="00E10948"/>
    <w:rsid w:val="00E2685E"/>
    <w:rsid w:val="00E30E66"/>
    <w:rsid w:val="00E4248D"/>
    <w:rsid w:val="00E52449"/>
    <w:rsid w:val="00E56E90"/>
    <w:rsid w:val="00E64A01"/>
    <w:rsid w:val="00E72939"/>
    <w:rsid w:val="00EC0046"/>
    <w:rsid w:val="00F04A49"/>
    <w:rsid w:val="00F05C98"/>
    <w:rsid w:val="00F1153D"/>
    <w:rsid w:val="00F402C0"/>
    <w:rsid w:val="00F554CE"/>
    <w:rsid w:val="00F6465F"/>
    <w:rsid w:val="00F70E5E"/>
    <w:rsid w:val="00F91894"/>
    <w:rsid w:val="00FA6831"/>
    <w:rsid w:val="00FB0CF0"/>
    <w:rsid w:val="00FC7F2E"/>
    <w:rsid w:val="00FD6D19"/>
    <w:rsid w:val="00F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816B2"/>
  <w15:docId w15:val="{D038A648-DB26-40F4-A81A-1877D8F8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56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56A"/>
  </w:style>
  <w:style w:type="paragraph" w:styleId="Footer">
    <w:name w:val="footer"/>
    <w:basedOn w:val="Normal"/>
    <w:link w:val="FooterChar"/>
    <w:uiPriority w:val="99"/>
    <w:unhideWhenUsed/>
    <w:rsid w:val="009E5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56A"/>
  </w:style>
  <w:style w:type="table" w:styleId="TableGrid">
    <w:name w:val="Table Grid"/>
    <w:basedOn w:val="TableNormal"/>
    <w:uiPriority w:val="59"/>
    <w:rsid w:val="009E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55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56A"/>
    <w:rPr>
      <w:rFonts w:ascii="Tahoma" w:hAnsi="Tahoma" w:cs="Tahoma"/>
      <w:sz w:val="16"/>
      <w:szCs w:val="16"/>
    </w:rPr>
  </w:style>
  <w:style w:type="character" w:customStyle="1" w:styleId="rwro">
    <w:name w:val="rwro"/>
    <w:rsid w:val="00FB0CF0"/>
    <w:rPr>
      <w:strike w:val="0"/>
      <w:dstrike w:val="0"/>
      <w:u w:val="none"/>
      <w:effect w:val="none"/>
    </w:rPr>
  </w:style>
  <w:style w:type="character" w:styleId="CommentReference">
    <w:name w:val="annotation reference"/>
    <w:uiPriority w:val="99"/>
    <w:semiHidden/>
    <w:unhideWhenUsed/>
    <w:rsid w:val="00FD6D1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D19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FD6D1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D1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D6D19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49680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496801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B4374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2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froehlich@anu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michaela.froehlich@anu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1378</Characters>
  <Application>Microsoft Office Word</Application>
  <DocSecurity>0</DocSecurity>
  <Lines>35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CQUniversity Australia</Company>
  <LinksUpToDate>false</LinksUpToDate>
  <CharactersWithSpaces>1616</CharactersWithSpaces>
  <SharedDoc>false</SharedDoc>
  <HLinks>
    <vt:vector size="6" baseType="variant">
      <vt:variant>
        <vt:i4>31</vt:i4>
      </vt:variant>
      <vt:variant>
        <vt:i4>0</vt:i4>
      </vt:variant>
      <vt:variant>
        <vt:i4>0</vt:i4>
      </vt:variant>
      <vt:variant>
        <vt:i4>5</vt:i4>
      </vt:variant>
      <vt:variant>
        <vt:lpwstr>https://exchange.uq.edu.au/owa/?ae=Item&amp;t=IPM.Note&amp;a=New&amp;to=australasia%40setac.org&amp;nm=Peta+Neale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khassell</dc:creator>
  <cp:lastModifiedBy>Michaela Froehlich</cp:lastModifiedBy>
  <cp:revision>2</cp:revision>
  <cp:lastPrinted>2013-07-03T02:25:00Z</cp:lastPrinted>
  <dcterms:created xsi:type="dcterms:W3CDTF">2023-07-21T03:46:00Z</dcterms:created>
  <dcterms:modified xsi:type="dcterms:W3CDTF">2023-07-21T03:46:00Z</dcterms:modified>
</cp:coreProperties>
</file>